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B16BA4" w:rsidRDefault="00B16BA4">
      <w:pPr>
        <w:pStyle w:val="Heading2"/>
      </w:pPr>
    </w:p>
    <w:p w14:paraId="7C32D856" w14:textId="4FC8F8B3" w:rsidR="00B16BA4" w:rsidRDefault="75CC6AC6" w:rsidP="50AAD1F5">
      <w:pPr>
        <w:pStyle w:val="Heading2"/>
        <w:jc w:val="center"/>
        <w:rPr>
          <w:lang w:val="en-US"/>
        </w:rPr>
      </w:pPr>
      <w:r w:rsidRPr="50AAD1F5">
        <w:rPr>
          <w:lang w:val="en-US"/>
        </w:rPr>
        <w:t xml:space="preserve">Government &amp; </w:t>
      </w:r>
      <w:r w:rsidR="0275B06D" w:rsidRPr="50AAD1F5">
        <w:rPr>
          <w:lang w:val="en-US"/>
        </w:rPr>
        <w:t>Legislative</w:t>
      </w:r>
      <w:r w:rsidRPr="50AAD1F5">
        <w:rPr>
          <w:lang w:val="en-US"/>
        </w:rPr>
        <w:t xml:space="preserve"> Affairs </w:t>
      </w:r>
      <w:r w:rsidR="00846B21" w:rsidRPr="50AAD1F5">
        <w:rPr>
          <w:lang w:val="en-US"/>
        </w:rPr>
        <w:t>A</w:t>
      </w:r>
      <w:r w:rsidR="50DDD447" w:rsidRPr="50AAD1F5">
        <w:rPr>
          <w:lang w:val="en-US"/>
        </w:rPr>
        <w:t>dvisory</w:t>
      </w:r>
      <w:r w:rsidR="2D9C9E97" w:rsidRPr="50AAD1F5">
        <w:rPr>
          <w:lang w:val="en-US"/>
        </w:rPr>
        <w:t xml:space="preserve"> </w:t>
      </w:r>
      <w:r w:rsidR="00846B21" w:rsidRPr="50AAD1F5">
        <w:rPr>
          <w:lang w:val="en-US"/>
        </w:rPr>
        <w:t>Council</w:t>
      </w:r>
    </w:p>
    <w:p w14:paraId="7A576333" w14:textId="77777777" w:rsidR="00B16BA4" w:rsidRDefault="00846B21">
      <w:pPr>
        <w:jc w:val="center"/>
        <w:rPr>
          <w:b/>
          <w:bCs/>
        </w:rPr>
      </w:pPr>
      <w:r>
        <w:rPr>
          <w:b/>
          <w:bCs/>
        </w:rPr>
        <w:t>March 5, 2026</w:t>
      </w:r>
    </w:p>
    <w:p w14:paraId="41FDDE69" w14:textId="77777777" w:rsidR="00B16BA4" w:rsidRDefault="00846B21">
      <w:pPr>
        <w:jc w:val="center"/>
        <w:rPr>
          <w:b/>
          <w:bCs/>
        </w:rPr>
      </w:pPr>
      <w:r>
        <w:rPr>
          <w:b/>
          <w:bCs/>
        </w:rPr>
        <w:t>8 AM – 9 AM</w:t>
      </w:r>
    </w:p>
    <w:p w14:paraId="0A37501D" w14:textId="77777777" w:rsidR="00B16BA4" w:rsidRDefault="00B16BA4">
      <w:pPr>
        <w:jc w:val="center"/>
        <w:rPr>
          <w:b/>
          <w:bCs/>
        </w:rPr>
      </w:pPr>
    </w:p>
    <w:p w14:paraId="72DF11AD" w14:textId="77777777" w:rsidR="00B16BA4" w:rsidRDefault="00846B21">
      <w:pPr>
        <w:jc w:val="center"/>
        <w:rPr>
          <w:b/>
          <w:bCs/>
        </w:rPr>
      </w:pPr>
      <w:r>
        <w:rPr>
          <w:b/>
          <w:bCs/>
        </w:rPr>
        <w:t>MEETING LOCATION: Virtual</w:t>
      </w:r>
    </w:p>
    <w:p w14:paraId="09407AEC" w14:textId="77777777" w:rsidR="00B16BA4" w:rsidRDefault="00846B21">
      <w:pPr>
        <w:jc w:val="center"/>
        <w:rPr>
          <w:b/>
          <w:bCs/>
        </w:rPr>
      </w:pPr>
      <w:r>
        <w:rPr>
          <w:b/>
          <w:bCs/>
        </w:rPr>
        <w:t>Co-Chairs: Joe Britton and Mike Nagy</w:t>
      </w:r>
    </w:p>
    <w:p w14:paraId="5DAB6C7B" w14:textId="77777777" w:rsidR="00B16BA4" w:rsidRDefault="00B16BA4">
      <w:pPr>
        <w:rPr>
          <w:b/>
          <w:bCs/>
        </w:rPr>
      </w:pPr>
    </w:p>
    <w:p w14:paraId="02EB378F" w14:textId="77777777" w:rsidR="00B16BA4" w:rsidRDefault="00B16BA4">
      <w:pPr>
        <w:rPr>
          <w:b/>
          <w:bCs/>
        </w:rPr>
      </w:pPr>
    </w:p>
    <w:p w14:paraId="6A05A809" w14:textId="77777777" w:rsidR="00B16BA4" w:rsidRDefault="00B16BA4">
      <w:pPr>
        <w:rPr>
          <w:b/>
          <w:bCs/>
        </w:rPr>
      </w:pPr>
    </w:p>
    <w:p w14:paraId="136951B4" w14:textId="77777777" w:rsidR="00B16BA4" w:rsidRDefault="00846B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Welcome &amp; Introductions </w:t>
      </w:r>
    </w:p>
    <w:p w14:paraId="5A39BBE3" w14:textId="77777777" w:rsidR="00B16BA4" w:rsidRDefault="00846B21">
      <w:r>
        <w:tab/>
      </w:r>
      <w:r>
        <w:tab/>
      </w:r>
      <w:r>
        <w:tab/>
      </w:r>
    </w:p>
    <w:p w14:paraId="5E9D9BFF" w14:textId="77777777" w:rsidR="00B16BA4" w:rsidRDefault="00846B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Chamber Updates </w:t>
      </w:r>
    </w:p>
    <w:p w14:paraId="41C8F396" w14:textId="77777777" w:rsidR="00B16BA4" w:rsidRDefault="00B16BA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931B5B8" w14:textId="77777777" w:rsidR="00B16BA4" w:rsidRDefault="00846B2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Upcoming Events</w:t>
      </w:r>
    </w:p>
    <w:p w14:paraId="31DEF760" w14:textId="77777777" w:rsidR="00B16BA4" w:rsidRDefault="00846B2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Women’s Week Wrap Up</w:t>
      </w:r>
    </w:p>
    <w:p w14:paraId="72A3D3EC" w14:textId="77777777" w:rsidR="00B16BA4" w:rsidRDefault="00B16BA4"/>
    <w:p w14:paraId="398B106C" w14:textId="77777777" w:rsidR="00B16BA4" w:rsidRDefault="00846B21" w:rsidP="50AAD1F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Council Name Change – Government and Legislative Affairs Council</w:t>
      </w:r>
    </w:p>
    <w:p w14:paraId="4D158095" w14:textId="71EC89F1" w:rsidR="50AAD1F5" w:rsidRDefault="50AAD1F5" w:rsidP="50AAD1F5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4D8DBED" w14:textId="14EF11DC" w:rsidR="3F445BE5" w:rsidRDefault="3F445BE5" w:rsidP="50AAD1F5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>Elected Official Updates</w:t>
      </w:r>
    </w:p>
    <w:p w14:paraId="6AD37744" w14:textId="7DC69AD4" w:rsidR="50AAD1F5" w:rsidRDefault="50AAD1F5" w:rsidP="50AAD1F5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D0B940D" w14:textId="77777777" w:rsidR="00B16BA4" w:rsidRDefault="00B16BA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233A88B0" w14:textId="77777777" w:rsidR="00B16BA4" w:rsidRDefault="00846B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Presentation(s): </w:t>
      </w:r>
    </w:p>
    <w:p w14:paraId="64A814BD" w14:textId="77777777" w:rsidR="00B16BA4" w:rsidRDefault="00846B21" w:rsidP="50AAD1F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50AAD1F5">
        <w:rPr>
          <w:lang w:val="en-US"/>
        </w:rPr>
        <w:t>Governor’s Office of Business and Economic Development (</w:t>
      </w:r>
      <w:proofErr w:type="spellStart"/>
      <w:r w:rsidRPr="50AAD1F5">
        <w:rPr>
          <w:lang w:val="en-US"/>
        </w:rPr>
        <w:t>GOBiz</w:t>
      </w:r>
      <w:proofErr w:type="spellEnd"/>
      <w:r w:rsidRPr="50AAD1F5">
        <w:rPr>
          <w:lang w:val="en-US"/>
        </w:rPr>
        <w:t>), Rebecca Eusey</w:t>
      </w:r>
    </w:p>
    <w:p w14:paraId="7F7D3F2A" w14:textId="77777777" w:rsidR="00B16BA4" w:rsidRDefault="00846B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Cal Chamber BACA State Initiatives, Luis Quinonez</w:t>
      </w:r>
    </w:p>
    <w:p w14:paraId="7EB7CB97" w14:textId="3CC0DDC2" w:rsidR="00B16BA4" w:rsidRDefault="00846B21" w:rsidP="50AAD1F5">
      <w:pPr>
        <w:pBdr>
          <w:top w:val="nil"/>
          <w:left w:val="nil"/>
          <w:bottom w:val="nil"/>
          <w:right w:val="nil"/>
          <w:between w:val="nil"/>
        </w:pBdr>
        <w:ind w:left="2160"/>
      </w:pPr>
      <w:r>
        <w:t xml:space="preserve"> </w:t>
      </w:r>
    </w:p>
    <w:p w14:paraId="0E27B00A" w14:textId="77777777" w:rsidR="00B16BA4" w:rsidRDefault="00B16BA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09064D2D" w14:textId="77777777" w:rsidR="00B16BA4" w:rsidRDefault="00846B21">
      <w:pPr>
        <w:numPr>
          <w:ilvl w:val="0"/>
          <w:numId w:val="3"/>
        </w:numPr>
        <w:rPr>
          <w:rFonts w:ascii="Noto Sans Symbols" w:eastAsia="Noto Sans Symbols" w:hAnsi="Noto Sans Symbols" w:cs="Noto Sans Symbols"/>
        </w:rPr>
      </w:pPr>
      <w:r>
        <w:t xml:space="preserve">Prospective Speakers and Topics: </w:t>
      </w:r>
      <w:r>
        <w:rPr>
          <w:i/>
          <w:iCs/>
        </w:rPr>
        <w:t>Open to Ideas from Members!</w:t>
      </w:r>
    </w:p>
    <w:p w14:paraId="0C588765" w14:textId="77777777" w:rsidR="00B16BA4" w:rsidRDefault="00846B21">
      <w:pPr>
        <w:numPr>
          <w:ilvl w:val="0"/>
          <w:numId w:val="2"/>
        </w:numPr>
      </w:pPr>
      <w:r>
        <w:t>CEQA Reform</w:t>
      </w:r>
    </w:p>
    <w:p w14:paraId="704FCC48" w14:textId="77777777" w:rsidR="00B16BA4" w:rsidRDefault="00846B21">
      <w:pPr>
        <w:numPr>
          <w:ilvl w:val="0"/>
          <w:numId w:val="2"/>
        </w:numPr>
      </w:pPr>
      <w:r>
        <w:t xml:space="preserve">Mileage Tax </w:t>
      </w:r>
    </w:p>
    <w:p w14:paraId="10CA553B" w14:textId="77777777" w:rsidR="00B16BA4" w:rsidRDefault="00846B21">
      <w:pPr>
        <w:numPr>
          <w:ilvl w:val="0"/>
          <w:numId w:val="2"/>
        </w:numPr>
      </w:pPr>
      <w:r>
        <w:t>Candidate Conversations</w:t>
      </w:r>
    </w:p>
    <w:p w14:paraId="6A4CAA43" w14:textId="77777777" w:rsidR="00B16BA4" w:rsidRDefault="00846B21">
      <w:pPr>
        <w:numPr>
          <w:ilvl w:val="0"/>
          <w:numId w:val="2"/>
        </w:numPr>
      </w:pPr>
      <w:r>
        <w:t>Tri-City Hospital District Initiative</w:t>
      </w:r>
    </w:p>
    <w:p w14:paraId="60061E4C" w14:textId="77777777" w:rsidR="00B16BA4" w:rsidRDefault="00B16BA4">
      <w:pPr>
        <w:ind w:left="1440"/>
      </w:pPr>
    </w:p>
    <w:p w14:paraId="0080F5BC" w14:textId="77777777" w:rsidR="00B16BA4" w:rsidRDefault="00846B2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Close Meeting </w:t>
      </w:r>
    </w:p>
    <w:p w14:paraId="44EAFD9C" w14:textId="77777777" w:rsidR="00B16BA4" w:rsidRDefault="00B16BA4">
      <w:pPr>
        <w:pBdr>
          <w:top w:val="nil"/>
          <w:left w:val="nil"/>
          <w:bottom w:val="nil"/>
          <w:right w:val="nil"/>
          <w:between w:val="nil"/>
        </w:pBdr>
        <w:ind w:left="2160"/>
      </w:pPr>
    </w:p>
    <w:p w14:paraId="4B94D5A5" w14:textId="77777777" w:rsidR="00B16BA4" w:rsidRDefault="00B16BA4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3DEEC669" w14:textId="77777777" w:rsidR="00B16BA4" w:rsidRDefault="00B16BA4"/>
    <w:p w14:paraId="3656B9AB" w14:textId="77777777" w:rsidR="00B16BA4" w:rsidRDefault="00B16BA4"/>
    <w:sectPr w:rsidR="00B16BA4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F31CB" w14:textId="77777777" w:rsidR="00846B21" w:rsidRDefault="00846B21">
      <w:r>
        <w:separator/>
      </w:r>
    </w:p>
  </w:endnote>
  <w:endnote w:type="continuationSeparator" w:id="0">
    <w:p w14:paraId="53128261" w14:textId="77777777" w:rsidR="00846B21" w:rsidRDefault="008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9ECC984C-309B-46B5-A775-21A878FF63B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eni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4B3EDA70-5B4B-4AD7-8BC4-A03C04AE757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1297961C-47FA-4F15-BF4F-2F20ACFDD7F6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2F91750-371B-42E9-94D7-8A1659F7483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86C05" w14:textId="77777777" w:rsidR="00846B21" w:rsidRDefault="00846B21">
      <w:r>
        <w:separator/>
      </w:r>
    </w:p>
  </w:footnote>
  <w:footnote w:type="continuationSeparator" w:id="0">
    <w:p w14:paraId="4101652C" w14:textId="77777777" w:rsidR="00846B21" w:rsidRDefault="008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B0818" w14:textId="77777777" w:rsidR="00B16BA4" w:rsidRDefault="00846B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0F5FBF0B" wp14:editId="07777777">
          <wp:extent cx="2914650" cy="69532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14650" cy="695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A501F0" w14:textId="77777777" w:rsidR="00B16BA4" w:rsidRDefault="00846B2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39202FEE" wp14:editId="07777777">
              <wp:simplePos x="0" y="0"/>
              <wp:positionH relativeFrom="column">
                <wp:posOffset>-251459</wp:posOffset>
              </wp:positionH>
              <wp:positionV relativeFrom="paragraph">
                <wp:posOffset>71755</wp:posOffset>
              </wp:positionV>
              <wp:extent cx="7322820" cy="1270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84590" y="3780000"/>
                        <a:ext cx="732282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535353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p14="http://schemas.microsoft.com/office/word/2010/wordml">
          <w:drawing>
            <wp:anchor xmlns:wp14="http://schemas.microsoft.com/office/word/2010/wordprocessingDrawing" distT="0" distB="0" distL="114300" distR="114300" simplePos="0" relativeHeight="0" behindDoc="0" locked="0" layoutInCell="1" hidden="0" allowOverlap="1" wp14:anchorId="30015286" wp14:editId="7777777">
              <wp:simplePos x="0" y="0"/>
              <wp:positionH relativeFrom="column">
                <wp:posOffset>-251459</wp:posOffset>
              </wp:positionH>
              <wp:positionV relativeFrom="paragraph">
                <wp:posOffset>71755</wp:posOffset>
              </wp:positionV>
              <wp:extent cx="7322820" cy="12700"/>
              <wp:effectExtent l="0" t="0" r="0" b="0"/>
              <wp:wrapNone/>
              <wp:docPr id="102431900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32282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E26E0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3EC66D0"/>
    <w:multiLevelType w:val="multilevel"/>
    <w:tmpl w:val="FFFFFFFF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41E710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756115">
    <w:abstractNumId w:val="0"/>
  </w:num>
  <w:num w:numId="2" w16cid:durableId="1750931446">
    <w:abstractNumId w:val="1"/>
  </w:num>
  <w:num w:numId="3" w16cid:durableId="102828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BA4"/>
    <w:rsid w:val="000B619E"/>
    <w:rsid w:val="00846B21"/>
    <w:rsid w:val="00A04273"/>
    <w:rsid w:val="00B16BA4"/>
    <w:rsid w:val="00CE29A1"/>
    <w:rsid w:val="0275B06D"/>
    <w:rsid w:val="1002B5BE"/>
    <w:rsid w:val="2D9C9E97"/>
    <w:rsid w:val="3F445BE5"/>
    <w:rsid w:val="50AAD1F5"/>
    <w:rsid w:val="50DDD447"/>
    <w:rsid w:val="75CC6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F57BE"/>
  <w15:docId w15:val="{F0D4C278-4D97-4C88-AA3E-CBED9934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color w:val="535353"/>
        <w:lang w:val="en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jc w:val="center"/>
      <w:outlineLvl w:val="0"/>
    </w:pPr>
    <w:rPr>
      <w:b/>
      <w:bCs/>
      <w:smallCaps/>
      <w:color w:val="1DB2B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/>
      <w:outlineLvl w:val="1"/>
    </w:pPr>
    <w:rPr>
      <w:b/>
      <w:bCs/>
      <w:color w:val="1C6989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b/>
      <w:bCs/>
      <w:color w:val="F995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color w:val="1DB2B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50AAD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7b72e8d671dc845c198c928ef819f1c8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42bb6a8802dd810b2c2b2f4e64681671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F45292F-DA4D-41E7-939E-8C241E5D3C8A}"/>
</file>

<file path=customXml/itemProps2.xml><?xml version="1.0" encoding="utf-8"?>
<ds:datastoreItem xmlns:ds="http://schemas.openxmlformats.org/officeDocument/2006/customXml" ds:itemID="{FF78E27D-196F-4A0B-BBC0-A8C6ECEDC021}"/>
</file>

<file path=customXml/itemProps3.xml><?xml version="1.0" encoding="utf-8"?>
<ds:datastoreItem xmlns:ds="http://schemas.openxmlformats.org/officeDocument/2006/customXml" ds:itemID="{4AE2419C-F0E9-4DEA-BA3A-ADC48DAC0C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Alyssa Toupal</cp:lastModifiedBy>
  <cp:revision>2</cp:revision>
  <dcterms:created xsi:type="dcterms:W3CDTF">2026-02-26T20:44:00Z</dcterms:created>
  <dcterms:modified xsi:type="dcterms:W3CDTF">2026-02-26T20:44:00Z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>MediaServiceImageTags</vt:lpwstr>
  </property>
</Properties>
</file>